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63" w:rsidRPr="00AD1506" w:rsidRDefault="00AD1506">
      <w:pPr>
        <w:spacing w:before="63" w:after="0" w:line="242" w:lineRule="auto"/>
        <w:ind w:left="84" w:right="7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AD15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</w:t>
      </w:r>
      <w:r w:rsidRPr="00AD15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Z</w:t>
      </w:r>
      <w:r w:rsidRPr="00AD15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IONE </w:t>
      </w:r>
      <w:r w:rsidRPr="00AD15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AD15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D15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AD15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TITUTIVA DI CERTIFICA</w:t>
      </w:r>
      <w:r w:rsidRPr="00AD15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Z</w:t>
      </w:r>
      <w:r w:rsidRPr="00AD15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IONE E/O ATTO DI NOTORIETÀ </w:t>
      </w:r>
      <w:r w:rsidRPr="00AD15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AD15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UI REQUI</w:t>
      </w:r>
      <w:r w:rsidRPr="00AD15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AD15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 DI ORDINE GENERALE PER LA CONVEN</w:t>
      </w:r>
      <w:r w:rsidRPr="00AD15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Z</w:t>
      </w:r>
      <w:r w:rsidR="00BA074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AD15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TIROCINIO DI FORMA</w:t>
      </w:r>
      <w:r w:rsidRPr="00AD150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Z</w:t>
      </w:r>
      <w:r w:rsidRPr="00AD150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 E DI ORIENTAMENTO</w:t>
      </w:r>
    </w:p>
    <w:p w:rsidR="00921C63" w:rsidRPr="00AD1506" w:rsidRDefault="00921C63">
      <w:pPr>
        <w:spacing w:after="0" w:line="200" w:lineRule="exact"/>
        <w:rPr>
          <w:sz w:val="20"/>
          <w:szCs w:val="20"/>
          <w:lang w:val="it-IT"/>
        </w:rPr>
      </w:pPr>
    </w:p>
    <w:p w:rsidR="00921C63" w:rsidRPr="00AD1506" w:rsidRDefault="00921C63">
      <w:pPr>
        <w:spacing w:after="0" w:line="200" w:lineRule="exact"/>
        <w:rPr>
          <w:sz w:val="20"/>
          <w:szCs w:val="20"/>
          <w:lang w:val="it-IT"/>
        </w:rPr>
      </w:pPr>
    </w:p>
    <w:p w:rsidR="00921C63" w:rsidRPr="00D06571" w:rsidRDefault="00D06571">
      <w:pPr>
        <w:spacing w:after="0" w:line="269" w:lineRule="auto"/>
        <w:ind w:left="104" w:right="46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Il sottoscritto ……………………</w:t>
      </w:r>
      <w:r w:rsidR="00B370A0">
        <w:rPr>
          <w:rFonts w:ascii="Times New Roman" w:eastAsia="Times New Roman" w:hAnsi="Times New Roman" w:cs="Times New Roman"/>
          <w:lang w:val="it-IT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lang w:val="it-IT"/>
        </w:rPr>
        <w:t>……</w:t>
      </w:r>
      <w:r w:rsidR="00AD1506" w:rsidRPr="00AD1506">
        <w:rPr>
          <w:rFonts w:ascii="Times New Roman" w:eastAsia="Times New Roman" w:hAnsi="Times New Roman" w:cs="Times New Roman"/>
          <w:lang w:val="it-IT"/>
        </w:rPr>
        <w:t xml:space="preserve">, nato a </w:t>
      </w:r>
      <w:r>
        <w:rPr>
          <w:rFonts w:ascii="Times New Roman" w:eastAsia="Times New Roman" w:hAnsi="Times New Roman" w:cs="Times New Roman"/>
          <w:lang w:val="it-IT"/>
        </w:rPr>
        <w:t>………………</w:t>
      </w:r>
      <w:r w:rsidR="00B370A0">
        <w:rPr>
          <w:rFonts w:ascii="Times New Roman" w:eastAsia="Times New Roman" w:hAnsi="Times New Roman" w:cs="Times New Roman"/>
          <w:lang w:val="it-IT"/>
        </w:rPr>
        <w:t>…</w:t>
      </w:r>
      <w:r>
        <w:rPr>
          <w:rFonts w:ascii="Times New Roman" w:eastAsia="Times New Roman" w:hAnsi="Times New Roman" w:cs="Times New Roman"/>
          <w:lang w:val="it-IT"/>
        </w:rPr>
        <w:t xml:space="preserve">……………. </w:t>
      </w:r>
      <w:proofErr w:type="gramStart"/>
      <w:r>
        <w:rPr>
          <w:rFonts w:ascii="Times New Roman" w:eastAsia="Times New Roman" w:hAnsi="Times New Roman" w:cs="Times New Roman"/>
          <w:lang w:val="it-IT"/>
        </w:rPr>
        <w:t>il</w:t>
      </w:r>
      <w:proofErr w:type="gramEnd"/>
      <w:r w:rsidR="00B370A0">
        <w:rPr>
          <w:rFonts w:ascii="Times New Roman" w:eastAsia="Times New Roman" w:hAnsi="Times New Roman" w:cs="Times New Roman"/>
          <w:lang w:val="it-IT"/>
        </w:rPr>
        <w:t>.........</w:t>
      </w:r>
      <w:r>
        <w:rPr>
          <w:rFonts w:ascii="Times New Roman" w:eastAsia="Times New Roman" w:hAnsi="Times New Roman" w:cs="Times New Roman"/>
          <w:lang w:val="it-IT"/>
        </w:rPr>
        <w:t>..</w:t>
      </w:r>
      <w:r w:rsidR="00AD1506" w:rsidRPr="00AD1506">
        <w:rPr>
          <w:rFonts w:ascii="Times New Roman" w:eastAsia="Times New Roman" w:hAnsi="Times New Roman" w:cs="Times New Roman"/>
          <w:lang w:val="it-IT"/>
        </w:rPr>
        <w:t>e residente ai fini della carica presso la sede legale ove appresso, in qualità di legale rappresentante di</w:t>
      </w:r>
      <w:r>
        <w:rPr>
          <w:rFonts w:ascii="Times New Roman" w:eastAsia="Times New Roman" w:hAnsi="Times New Roman" w:cs="Times New Roman"/>
          <w:lang w:val="it-IT"/>
        </w:rPr>
        <w:t>……………………..</w:t>
      </w:r>
      <w:r w:rsidR="00AD1506" w:rsidRPr="00AD1506">
        <w:rPr>
          <w:rFonts w:ascii="Times New Roman" w:eastAsia="Times New Roman" w:hAnsi="Times New Roman" w:cs="Times New Roman"/>
          <w:lang w:val="it-IT"/>
        </w:rPr>
        <w:t xml:space="preserve"> con sede legale in </w:t>
      </w:r>
      <w:r>
        <w:rPr>
          <w:rFonts w:ascii="Times New Roman" w:eastAsia="Times New Roman" w:hAnsi="Times New Roman" w:cs="Times New Roman"/>
          <w:lang w:val="it-IT"/>
        </w:rPr>
        <w:t>………….</w:t>
      </w:r>
      <w:r w:rsidR="00AD1506" w:rsidRPr="00AD1506">
        <w:rPr>
          <w:rFonts w:ascii="Times New Roman" w:eastAsia="Times New Roman" w:hAnsi="Times New Roman" w:cs="Times New Roman"/>
          <w:lang w:val="it-IT"/>
        </w:rPr>
        <w:t xml:space="preserve"> , Via/Piazza </w:t>
      </w:r>
      <w:r>
        <w:rPr>
          <w:rFonts w:ascii="Times New Roman" w:eastAsia="Times New Roman" w:hAnsi="Times New Roman" w:cs="Times New Roman"/>
          <w:lang w:val="it-IT"/>
        </w:rPr>
        <w:t>………………</w:t>
      </w:r>
      <w:proofErr w:type="spellStart"/>
      <w:r>
        <w:rPr>
          <w:rFonts w:ascii="Times New Roman" w:eastAsia="Times New Roman" w:hAnsi="Times New Roman" w:cs="Times New Roman"/>
          <w:lang w:val="it-IT"/>
        </w:rPr>
        <w:t>c.a.p</w:t>
      </w:r>
      <w:proofErr w:type="spellEnd"/>
      <w:r>
        <w:rPr>
          <w:rFonts w:ascii="Times New Roman" w:eastAsia="Times New Roman" w:hAnsi="Times New Roman" w:cs="Times New Roman"/>
          <w:lang w:val="it-IT"/>
        </w:rPr>
        <w:t>…………</w:t>
      </w:r>
      <w:r w:rsidR="00AD1506" w:rsidRPr="00AD1506">
        <w:rPr>
          <w:rFonts w:ascii="Times New Roman" w:eastAsia="Times New Roman" w:hAnsi="Times New Roman" w:cs="Times New Roman"/>
          <w:lang w:val="it-IT"/>
        </w:rPr>
        <w:t>, C.F./P.IVA</w:t>
      </w:r>
      <w:r>
        <w:rPr>
          <w:rFonts w:ascii="Times New Roman" w:eastAsia="Times New Roman" w:hAnsi="Times New Roman" w:cs="Times New Roman"/>
          <w:lang w:val="it-IT"/>
        </w:rPr>
        <w:t>…………</w:t>
      </w:r>
      <w:r w:rsidR="00B370A0">
        <w:rPr>
          <w:rFonts w:ascii="Times New Roman" w:eastAsia="Times New Roman" w:hAnsi="Times New Roman" w:cs="Times New Roman"/>
          <w:lang w:val="it-IT"/>
        </w:rPr>
        <w:t>…</w:t>
      </w:r>
      <w:r>
        <w:rPr>
          <w:rFonts w:ascii="Times New Roman" w:eastAsia="Times New Roman" w:hAnsi="Times New Roman" w:cs="Times New Roman"/>
          <w:lang w:val="it-IT"/>
        </w:rPr>
        <w:t>………..</w:t>
      </w:r>
      <w:r w:rsidR="00AD1506" w:rsidRPr="00AD1506">
        <w:rPr>
          <w:rFonts w:ascii="Times New Roman" w:eastAsia="Times New Roman" w:hAnsi="Times New Roman" w:cs="Times New Roman"/>
          <w:lang w:val="it-IT"/>
        </w:rPr>
        <w:t xml:space="preserve">, ai sensi degli articoli 38, 46 e 47 del D.P.R.: n. 445/2000, consapevole delle sanzioni penali, richiamate dall'art. </w:t>
      </w:r>
      <w:r w:rsidR="00AD1506" w:rsidRPr="00D06571">
        <w:rPr>
          <w:rFonts w:ascii="Times New Roman" w:eastAsia="Times New Roman" w:hAnsi="Times New Roman" w:cs="Times New Roman"/>
          <w:lang w:val="it-IT"/>
        </w:rPr>
        <w:t>76 del medesimo D.P.R., per le ipotesi di falsità in atti e dichiarazioni mendaci ivi indicate,</w:t>
      </w:r>
    </w:p>
    <w:p w:rsidR="00921C63" w:rsidRPr="00D06571" w:rsidRDefault="00921C63">
      <w:pPr>
        <w:spacing w:before="9" w:after="0" w:line="160" w:lineRule="exact"/>
        <w:rPr>
          <w:sz w:val="16"/>
          <w:szCs w:val="16"/>
          <w:lang w:val="it-IT"/>
        </w:rPr>
      </w:pPr>
    </w:p>
    <w:p w:rsidR="00921C63" w:rsidRPr="00D06571" w:rsidRDefault="00921C63">
      <w:pPr>
        <w:spacing w:after="0" w:line="200" w:lineRule="exact"/>
        <w:rPr>
          <w:sz w:val="20"/>
          <w:szCs w:val="20"/>
          <w:lang w:val="it-IT"/>
        </w:rPr>
      </w:pPr>
    </w:p>
    <w:p w:rsidR="00921C63" w:rsidRPr="00AD1506" w:rsidRDefault="00AD1506">
      <w:pPr>
        <w:spacing w:after="0" w:line="240" w:lineRule="auto"/>
        <w:ind w:left="4148" w:right="4128"/>
        <w:jc w:val="center"/>
        <w:rPr>
          <w:rFonts w:ascii="Times New Roman" w:eastAsia="Times New Roman" w:hAnsi="Times New Roman" w:cs="Times New Roman"/>
          <w:lang w:val="it-IT"/>
        </w:rPr>
      </w:pPr>
      <w:r w:rsidRPr="00AD1506">
        <w:rPr>
          <w:rFonts w:ascii="Times New Roman" w:eastAsia="Times New Roman" w:hAnsi="Times New Roman" w:cs="Times New Roman"/>
          <w:b/>
          <w:bCs/>
          <w:lang w:val="it-IT"/>
        </w:rPr>
        <w:t>DICHIARA</w:t>
      </w:r>
    </w:p>
    <w:p w:rsidR="00921C63" w:rsidRPr="00AD1506" w:rsidRDefault="00921C63">
      <w:pPr>
        <w:spacing w:before="9" w:after="0" w:line="190" w:lineRule="exact"/>
        <w:rPr>
          <w:sz w:val="19"/>
          <w:szCs w:val="19"/>
          <w:lang w:val="it-IT"/>
        </w:rPr>
      </w:pPr>
    </w:p>
    <w:p w:rsidR="00921C63" w:rsidRPr="00AD1506" w:rsidRDefault="00921C63">
      <w:pPr>
        <w:spacing w:after="0" w:line="200" w:lineRule="exact"/>
        <w:rPr>
          <w:sz w:val="20"/>
          <w:szCs w:val="20"/>
          <w:lang w:val="it-IT"/>
        </w:rPr>
      </w:pPr>
    </w:p>
    <w:p w:rsidR="00921C63" w:rsidRPr="009F666B" w:rsidRDefault="00AD1506" w:rsidP="009F666B">
      <w:pPr>
        <w:pStyle w:val="Paragrafoelenco"/>
        <w:numPr>
          <w:ilvl w:val="0"/>
          <w:numId w:val="3"/>
        </w:numPr>
        <w:spacing w:before="1" w:after="0" w:line="269" w:lineRule="auto"/>
        <w:ind w:right="4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9F666B">
        <w:rPr>
          <w:rFonts w:ascii="Times New Roman" w:eastAsia="Times New Roman" w:hAnsi="Times New Roman" w:cs="Times New Roman"/>
          <w:lang w:val="it-IT"/>
        </w:rPr>
        <w:t>che</w:t>
      </w:r>
      <w:proofErr w:type="gramEnd"/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nei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confronti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del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sottoscritto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non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è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stata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pronunciata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sentenza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di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condanna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passata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in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giudicato, ovvero sentenze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di applicazione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della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pena su richiesta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ai sensi dell'art.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444 del codice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di procedura penale per qualsiasi reato che incida </w:t>
      </w:r>
      <w:proofErr w:type="gramStart"/>
      <w:r w:rsidRPr="009F666B">
        <w:rPr>
          <w:rFonts w:ascii="Times New Roman" w:eastAsia="Times New Roman" w:hAnsi="Times New Roman" w:cs="Times New Roman"/>
          <w:lang w:val="it-IT"/>
        </w:rPr>
        <w:t xml:space="preserve">sulla </w:t>
      </w:r>
      <w:proofErr w:type="gramEnd"/>
      <w:r w:rsidRPr="009F666B">
        <w:rPr>
          <w:rFonts w:ascii="Times New Roman" w:eastAsia="Times New Roman" w:hAnsi="Times New Roman" w:cs="Times New Roman"/>
          <w:lang w:val="it-IT"/>
        </w:rPr>
        <w:t>affidabilità morale e professionale;</w:t>
      </w:r>
    </w:p>
    <w:p w:rsidR="00921C63" w:rsidRPr="009F666B" w:rsidRDefault="00AD1506" w:rsidP="009F666B">
      <w:pPr>
        <w:pStyle w:val="Paragrafoelenco"/>
        <w:numPr>
          <w:ilvl w:val="0"/>
          <w:numId w:val="3"/>
        </w:numPr>
        <w:spacing w:before="1" w:after="0" w:line="268" w:lineRule="auto"/>
        <w:ind w:right="4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9F666B">
        <w:rPr>
          <w:rFonts w:ascii="Times New Roman" w:eastAsia="Times New Roman" w:hAnsi="Times New Roman" w:cs="Times New Roman"/>
          <w:lang w:val="it-IT"/>
        </w:rPr>
        <w:t>che</w:t>
      </w:r>
      <w:proofErr w:type="gramEnd"/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nei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confronti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del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sottoscritto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non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è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pendente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alcun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procedimento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per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l'applicazione</w:t>
      </w:r>
      <w:r w:rsidRPr="009F666B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di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una</w:t>
      </w:r>
      <w:r w:rsidRPr="009F666B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delle misure di prevenzione di cui all'art. 3 della Legge 27.12.1956, n. 1423;</w:t>
      </w:r>
    </w:p>
    <w:p w:rsidR="00921C63" w:rsidRPr="009F666B" w:rsidRDefault="00415F9B" w:rsidP="009F666B">
      <w:pPr>
        <w:pStyle w:val="Paragrafoelenco"/>
        <w:numPr>
          <w:ilvl w:val="0"/>
          <w:numId w:val="3"/>
        </w:numPr>
        <w:spacing w:before="1" w:after="0" w:line="268" w:lineRule="auto"/>
        <w:ind w:right="1776"/>
        <w:rPr>
          <w:rFonts w:ascii="Times New Roman" w:eastAsia="Times New Roman" w:hAnsi="Times New Roman" w:cs="Times New Roman"/>
          <w:lang w:val="it-IT"/>
        </w:rPr>
      </w:pPr>
      <w:r>
        <w:rPr>
          <w:rFonts w:ascii="Lucida Grande" w:eastAsia="Times New Roman" w:hAnsi="Lucida Grande" w:cs="Lucida Grande"/>
          <w:lang w:val="it-IT"/>
        </w:rPr>
        <w:t xml:space="preserve">☐ </w:t>
      </w:r>
      <w:r w:rsidR="00AD1506" w:rsidRPr="009F666B">
        <w:rPr>
          <w:rFonts w:ascii="Times New Roman" w:eastAsia="Times New Roman" w:hAnsi="Times New Roman" w:cs="Times New Roman"/>
          <w:lang w:val="it-IT"/>
        </w:rPr>
        <w:t xml:space="preserve">che non sono stati adottati provvedimenti e sanzioni antimafia a proprio carico </w:t>
      </w:r>
      <w:proofErr w:type="gramStart"/>
      <w:r w:rsidR="00AD1506" w:rsidRPr="009F666B">
        <w:rPr>
          <w:rFonts w:ascii="Times New Roman" w:eastAsia="Times New Roman" w:hAnsi="Times New Roman" w:cs="Times New Roman"/>
          <w:lang w:val="it-IT"/>
        </w:rPr>
        <w:t>ovvero</w:t>
      </w:r>
      <w:proofErr w:type="gramEnd"/>
    </w:p>
    <w:p w:rsidR="00921C63" w:rsidRPr="00415F9B" w:rsidRDefault="00415F9B" w:rsidP="00415F9B">
      <w:pPr>
        <w:tabs>
          <w:tab w:val="left" w:pos="284"/>
        </w:tabs>
        <w:spacing w:before="1" w:after="0" w:line="268" w:lineRule="auto"/>
        <w:ind w:left="426" w:right="46" w:hanging="426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  <w:t xml:space="preserve"> </w:t>
      </w:r>
      <w:r>
        <w:rPr>
          <w:rFonts w:ascii="Lucida Grande" w:eastAsia="Times New Roman" w:hAnsi="Lucida Grande" w:cs="Lucida Grande"/>
          <w:lang w:val="it-IT"/>
        </w:rPr>
        <w:t xml:space="preserve">☐ </w:t>
      </w:r>
      <w:r w:rsidR="00AD1506" w:rsidRPr="00415F9B">
        <w:rPr>
          <w:rFonts w:ascii="Times New Roman" w:eastAsia="Times New Roman" w:hAnsi="Times New Roman" w:cs="Times New Roman"/>
          <w:lang w:val="it-IT"/>
        </w:rPr>
        <w:t>di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non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essere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tenuto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alla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presentazione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della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documentazione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antimafia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proofErr w:type="gramStart"/>
      <w:r w:rsidR="00AD1506" w:rsidRPr="00415F9B">
        <w:rPr>
          <w:rFonts w:ascii="Times New Roman" w:eastAsia="Times New Roman" w:hAnsi="Times New Roman" w:cs="Times New Roman"/>
          <w:lang w:val="it-IT"/>
        </w:rPr>
        <w:t>in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quanto</w:t>
      </w:r>
      <w:proofErr w:type="gramEnd"/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non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rientrante</w:t>
      </w:r>
      <w:r w:rsidR="00AD1506" w:rsidRPr="00415F9B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AD1506" w:rsidRPr="00415F9B">
        <w:rPr>
          <w:rFonts w:ascii="Times New Roman" w:eastAsia="Times New Roman" w:hAnsi="Times New Roman" w:cs="Times New Roman"/>
          <w:lang w:val="it-IT"/>
        </w:rPr>
        <w:t>tra i soggetti sottoposti a verifica antimafia;</w:t>
      </w:r>
    </w:p>
    <w:p w:rsidR="00921C63" w:rsidRPr="009F666B" w:rsidRDefault="00AD1506" w:rsidP="009F666B">
      <w:pPr>
        <w:pStyle w:val="Paragrafoelenco"/>
        <w:numPr>
          <w:ilvl w:val="0"/>
          <w:numId w:val="3"/>
        </w:numPr>
        <w:spacing w:before="1" w:after="0" w:line="268" w:lineRule="auto"/>
        <w:ind w:right="4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9F666B">
        <w:rPr>
          <w:rFonts w:ascii="Times New Roman" w:eastAsia="Times New Roman" w:hAnsi="Times New Roman" w:cs="Times New Roman"/>
          <w:lang w:val="it-IT"/>
        </w:rPr>
        <w:t>che</w:t>
      </w:r>
      <w:proofErr w:type="gramEnd"/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nei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confronti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del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sottoscritto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non sono state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applicate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sanzioni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che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comportano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il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divieto</w:t>
      </w:r>
      <w:r w:rsidRPr="009F666B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di contrarre con la pubblica amministrazione;</w:t>
      </w:r>
    </w:p>
    <w:p w:rsidR="00921C63" w:rsidRPr="009F666B" w:rsidRDefault="00AD1506" w:rsidP="009F666B">
      <w:pPr>
        <w:pStyle w:val="Paragrafoelenco"/>
        <w:numPr>
          <w:ilvl w:val="0"/>
          <w:numId w:val="3"/>
        </w:numPr>
        <w:spacing w:before="1" w:after="0" w:line="240" w:lineRule="auto"/>
        <w:ind w:right="841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9F666B">
        <w:rPr>
          <w:rFonts w:ascii="Times New Roman" w:eastAsia="Times New Roman" w:hAnsi="Times New Roman" w:cs="Times New Roman"/>
          <w:lang w:val="it-IT"/>
        </w:rPr>
        <w:t>che</w:t>
      </w:r>
      <w:proofErr w:type="gramEnd"/>
      <w:r w:rsidRPr="009F666B">
        <w:rPr>
          <w:rFonts w:ascii="Times New Roman" w:eastAsia="Times New Roman" w:hAnsi="Times New Roman" w:cs="Times New Roman"/>
          <w:lang w:val="it-IT"/>
        </w:rPr>
        <w:t>, alla data odierna, gode di piena regolarità e solvibilità sul piano economico e finanziario;</w:t>
      </w:r>
    </w:p>
    <w:p w:rsidR="00921C63" w:rsidRPr="009F666B" w:rsidRDefault="00AD1506" w:rsidP="009F666B">
      <w:pPr>
        <w:pStyle w:val="Paragrafoelenco"/>
        <w:numPr>
          <w:ilvl w:val="0"/>
          <w:numId w:val="3"/>
        </w:numPr>
        <w:spacing w:before="30" w:after="0" w:line="268" w:lineRule="auto"/>
        <w:ind w:right="46"/>
        <w:jc w:val="both"/>
        <w:rPr>
          <w:rFonts w:ascii="Times New Roman" w:eastAsia="Times New Roman" w:hAnsi="Times New Roman" w:cs="Times New Roman"/>
          <w:lang w:val="it-IT"/>
        </w:rPr>
      </w:pPr>
      <w:r w:rsidRPr="009F666B">
        <w:rPr>
          <w:rFonts w:ascii="Times New Roman" w:eastAsia="Times New Roman" w:hAnsi="Times New Roman" w:cs="Times New Roman"/>
          <w:lang w:val="it-IT"/>
        </w:rPr>
        <w:t>di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aver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preso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visione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del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codice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etico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dell'Università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degli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Studi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di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Catania,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pubblicato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sul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sito</w:t>
      </w:r>
      <w:r w:rsidRPr="009F666B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web dell'Ateneo all'indirizzo: </w:t>
      </w:r>
      <w:hyperlink r:id="rId6">
        <w:r w:rsidRPr="009F666B">
          <w:rPr>
            <w:rFonts w:ascii="Times New Roman" w:eastAsia="Times New Roman" w:hAnsi="Times New Roman" w:cs="Times New Roman"/>
            <w:lang w:val="it-IT"/>
          </w:rPr>
          <w:t>http://www.unict.it/content/atti-generali</w:t>
        </w:r>
        <w:r w:rsidRPr="009F666B">
          <w:rPr>
            <w:rFonts w:ascii="Times New Roman" w:eastAsia="Times New Roman" w:hAnsi="Times New Roman" w:cs="Times New Roman"/>
            <w:spacing w:val="1"/>
            <w:lang w:val="it-IT"/>
          </w:rPr>
          <w:t xml:space="preserve"> </w:t>
        </w:r>
      </w:hyperlink>
      <w:r w:rsidRPr="009F666B">
        <w:rPr>
          <w:rFonts w:ascii="Times New Roman" w:eastAsia="Times New Roman" w:hAnsi="Times New Roman" w:cs="Times New Roman"/>
          <w:lang w:val="it-IT"/>
        </w:rPr>
        <w:t xml:space="preserve">e di impegnarsi ad osservare e a far osservare ai propri collaboratori </w:t>
      </w:r>
      <w:r w:rsidR="00D06571" w:rsidRPr="009F666B">
        <w:rPr>
          <w:rFonts w:ascii="Times New Roman" w:eastAsia="Times New Roman" w:hAnsi="Times New Roman" w:cs="Times New Roman"/>
          <w:lang w:val="it-IT"/>
        </w:rPr>
        <w:t xml:space="preserve">gli 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obblighi di </w:t>
      </w:r>
      <w:r w:rsidR="00D06571" w:rsidRPr="009F666B">
        <w:rPr>
          <w:rFonts w:ascii="Times New Roman" w:eastAsia="Times New Roman" w:hAnsi="Times New Roman" w:cs="Times New Roman"/>
          <w:lang w:val="it-IT"/>
        </w:rPr>
        <w:t xml:space="preserve">condotta in </w:t>
      </w:r>
      <w:r w:rsidRPr="009F666B">
        <w:rPr>
          <w:rFonts w:ascii="Times New Roman" w:eastAsia="Times New Roman" w:hAnsi="Times New Roman" w:cs="Times New Roman"/>
          <w:lang w:val="it-IT"/>
        </w:rPr>
        <w:t>esso previsti, nonché di essere consapevole che la violazione degli obblighi in esso previsti, può costituire causa di risoluzione delle convenzioni;</w:t>
      </w:r>
    </w:p>
    <w:p w:rsidR="00921C63" w:rsidRPr="009F666B" w:rsidRDefault="00AD1506" w:rsidP="009F666B">
      <w:pPr>
        <w:pStyle w:val="Paragrafoelenco"/>
        <w:numPr>
          <w:ilvl w:val="0"/>
          <w:numId w:val="3"/>
        </w:numPr>
        <w:spacing w:before="1" w:after="0" w:line="269" w:lineRule="auto"/>
        <w:ind w:right="4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9F666B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impegnarsi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a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rispettare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le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condizioni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e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i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termini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della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convenzione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di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tirocinio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di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formazione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e</w:t>
      </w:r>
      <w:r w:rsidRPr="009F666B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di orientamento, assumendosene tutta la responsabilità;</w:t>
      </w:r>
    </w:p>
    <w:p w:rsidR="00921C63" w:rsidRPr="009F666B" w:rsidRDefault="00AD1506" w:rsidP="009F666B">
      <w:pPr>
        <w:pStyle w:val="Paragrafoelenco"/>
        <w:numPr>
          <w:ilvl w:val="0"/>
          <w:numId w:val="3"/>
        </w:numPr>
        <w:spacing w:before="1" w:after="0" w:line="268" w:lineRule="auto"/>
        <w:ind w:right="4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9F666B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9F666B">
        <w:rPr>
          <w:rFonts w:ascii="Times New Roman" w:eastAsia="Times New Roman" w:hAnsi="Times New Roman" w:cs="Times New Roman"/>
          <w:lang w:val="it-IT"/>
        </w:rPr>
        <w:t xml:space="preserve"> eleggere quale proprio domicilio, ai fini della predetta convenzione, il seguente indirizzo: Via/Piazza</w:t>
      </w:r>
      <w:r w:rsidR="00B370A0" w:rsidRPr="009F666B">
        <w:rPr>
          <w:rFonts w:ascii="Times New Roman" w:eastAsia="Times New Roman" w:hAnsi="Times New Roman" w:cs="Times New Roman"/>
          <w:lang w:val="it-IT"/>
        </w:rPr>
        <w:t>…….</w:t>
      </w:r>
      <w:r w:rsidR="00815D9E" w:rsidRPr="009F666B">
        <w:rPr>
          <w:rFonts w:ascii="Times New Roman" w:eastAsia="Times New Roman" w:hAnsi="Times New Roman" w:cs="Times New Roman"/>
          <w:lang w:val="it-IT"/>
        </w:rPr>
        <w:t>………...</w:t>
      </w:r>
      <w:r w:rsidR="00D06571" w:rsidRPr="009F666B">
        <w:rPr>
          <w:rFonts w:ascii="Times New Roman" w:eastAsia="Times New Roman" w:hAnsi="Times New Roman" w:cs="Times New Roman"/>
          <w:lang w:val="it-IT"/>
        </w:rPr>
        <w:t>….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D06571" w:rsidRPr="009F666B">
        <w:rPr>
          <w:rFonts w:ascii="Times New Roman" w:eastAsia="Times New Roman" w:hAnsi="Times New Roman" w:cs="Times New Roman"/>
          <w:lang w:val="it-IT"/>
        </w:rPr>
        <w:t>c.a.p</w:t>
      </w:r>
      <w:proofErr w:type="spellEnd"/>
      <w:r w:rsidR="00D06571" w:rsidRPr="009F666B">
        <w:rPr>
          <w:rFonts w:ascii="Times New Roman" w:eastAsia="Times New Roman" w:hAnsi="Times New Roman" w:cs="Times New Roman"/>
          <w:lang w:val="it-IT"/>
        </w:rPr>
        <w:t>…….</w:t>
      </w:r>
      <w:r w:rsidR="00815D9E" w:rsidRPr="009F666B">
        <w:rPr>
          <w:rFonts w:ascii="Times New Roman" w:eastAsia="Times New Roman" w:hAnsi="Times New Roman" w:cs="Times New Roman"/>
          <w:lang w:val="it-IT"/>
        </w:rPr>
        <w:t>,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e di indicare il seguente</w:t>
      </w:r>
      <w:r w:rsidR="00815D9E" w:rsidRPr="009F666B">
        <w:rPr>
          <w:rFonts w:ascii="Times New Roman" w:eastAsia="Times New Roman" w:hAnsi="Times New Roman" w:cs="Times New Roman"/>
          <w:lang w:val="it-IT"/>
        </w:rPr>
        <w:t xml:space="preserve"> indirizzo di posta elettronica…..................</w:t>
      </w:r>
      <w:r w:rsidR="00415F9B">
        <w:rPr>
          <w:rFonts w:ascii="Times New Roman" w:eastAsia="Times New Roman" w:hAnsi="Times New Roman" w:cs="Times New Roman"/>
          <w:lang w:val="it-IT"/>
        </w:rPr>
        <w:t xml:space="preserve"> </w:t>
      </w:r>
      <w:r w:rsidR="00815D9E" w:rsidRPr="009F666B">
        <w:rPr>
          <w:rFonts w:ascii="Times New Roman" w:eastAsia="Times New Roman" w:hAnsi="Times New Roman" w:cs="Times New Roman"/>
          <w:lang w:val="it-IT"/>
        </w:rPr>
        <w:t xml:space="preserve">il seguente indirizzo di </w:t>
      </w:r>
      <w:r w:rsidRPr="009F666B">
        <w:rPr>
          <w:rFonts w:ascii="Times New Roman" w:eastAsia="Times New Roman" w:hAnsi="Times New Roman" w:cs="Times New Roman"/>
          <w:lang w:val="it-IT"/>
        </w:rPr>
        <w:t>p</w:t>
      </w:r>
      <w:r w:rsidR="00815D9E" w:rsidRPr="009F666B">
        <w:rPr>
          <w:rFonts w:ascii="Times New Roman" w:eastAsia="Times New Roman" w:hAnsi="Times New Roman" w:cs="Times New Roman"/>
          <w:lang w:val="it-IT"/>
        </w:rPr>
        <w:t xml:space="preserve">osta elettronica 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certificata </w:t>
      </w:r>
      <w:r w:rsidR="00815D9E" w:rsidRPr="009F666B">
        <w:rPr>
          <w:rFonts w:ascii="Times New Roman" w:eastAsia="Times New Roman" w:hAnsi="Times New Roman" w:cs="Times New Roman"/>
          <w:lang w:val="it-IT"/>
        </w:rPr>
        <w:t>………..</w:t>
      </w:r>
      <w:r w:rsidR="00415F9B">
        <w:rPr>
          <w:rFonts w:ascii="Times New Roman" w:eastAsia="Times New Roman" w:hAnsi="Times New Roman" w:cs="Times New Roman"/>
          <w:lang w:val="it-IT"/>
        </w:rPr>
        <w:t xml:space="preserve"> </w:t>
      </w:r>
      <w:r w:rsidR="00815D9E" w:rsidRPr="009F666B">
        <w:rPr>
          <w:rFonts w:ascii="Times New Roman" w:eastAsia="Times New Roman" w:hAnsi="Times New Roman" w:cs="Times New Roman"/>
          <w:lang w:val="it-IT"/>
        </w:rPr>
        <w:t xml:space="preserve">e il seguente numero di 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fax </w:t>
      </w:r>
      <w:r w:rsidR="00815D9E" w:rsidRPr="009F666B">
        <w:rPr>
          <w:rFonts w:ascii="Times New Roman" w:eastAsia="Times New Roman" w:hAnsi="Times New Roman" w:cs="Times New Roman"/>
          <w:lang w:val="it-IT"/>
        </w:rPr>
        <w:t>………….</w:t>
      </w:r>
      <w:r w:rsidR="00415F9B">
        <w:rPr>
          <w:rFonts w:ascii="Times New Roman" w:eastAsia="Times New Roman" w:hAnsi="Times New Roman" w:cs="Times New Roman"/>
          <w:lang w:val="it-IT"/>
        </w:rPr>
        <w:t xml:space="preserve"> </w:t>
      </w:r>
      <w:proofErr w:type="gramStart"/>
      <w:r w:rsidR="00815D9E" w:rsidRPr="009F666B">
        <w:rPr>
          <w:rFonts w:ascii="Times New Roman" w:eastAsia="Times New Roman" w:hAnsi="Times New Roman" w:cs="Times New Roman"/>
          <w:lang w:val="it-IT"/>
        </w:rPr>
        <w:t>al</w:t>
      </w:r>
      <w:proofErr w:type="gramEnd"/>
      <w:r w:rsidR="00815D9E"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quale l'Università potrà inviare le proprie comunicazioni nonché l'espressa autorizzazione all'utilizzo del mezzo telefax per l'invio da parte dell'Università delle predette comunicazioni.</w:t>
      </w:r>
    </w:p>
    <w:p w:rsidR="00921C63" w:rsidRPr="00AD1506" w:rsidRDefault="00921C63">
      <w:pPr>
        <w:spacing w:before="10" w:after="0" w:line="160" w:lineRule="exact"/>
        <w:rPr>
          <w:sz w:val="16"/>
          <w:szCs w:val="16"/>
          <w:lang w:val="it-IT"/>
        </w:rPr>
      </w:pPr>
    </w:p>
    <w:p w:rsidR="00921C63" w:rsidRPr="00AD1506" w:rsidRDefault="00921C63">
      <w:pPr>
        <w:spacing w:after="0" w:line="200" w:lineRule="exact"/>
        <w:rPr>
          <w:sz w:val="20"/>
          <w:szCs w:val="20"/>
          <w:lang w:val="it-IT"/>
        </w:rPr>
      </w:pPr>
    </w:p>
    <w:p w:rsidR="00921C63" w:rsidRPr="00AD1506" w:rsidRDefault="00AD1506">
      <w:pPr>
        <w:spacing w:after="0" w:line="240" w:lineRule="auto"/>
        <w:ind w:left="3613" w:right="3593"/>
        <w:jc w:val="center"/>
        <w:rPr>
          <w:rFonts w:ascii="Times New Roman" w:eastAsia="Times New Roman" w:hAnsi="Times New Roman" w:cs="Times New Roman"/>
          <w:lang w:val="it-IT"/>
        </w:rPr>
      </w:pPr>
      <w:r w:rsidRPr="00AD1506">
        <w:rPr>
          <w:rFonts w:ascii="Times New Roman" w:eastAsia="Times New Roman" w:hAnsi="Times New Roman" w:cs="Times New Roman"/>
          <w:b/>
          <w:bCs/>
          <w:lang w:val="it-IT"/>
        </w:rPr>
        <w:t>DICHIARA INOLTRE</w:t>
      </w:r>
    </w:p>
    <w:p w:rsidR="00921C63" w:rsidRPr="00AD1506" w:rsidRDefault="00921C63">
      <w:pPr>
        <w:spacing w:before="9" w:after="0" w:line="190" w:lineRule="exact"/>
        <w:rPr>
          <w:sz w:val="19"/>
          <w:szCs w:val="19"/>
          <w:lang w:val="it-IT"/>
        </w:rPr>
      </w:pPr>
    </w:p>
    <w:p w:rsidR="00921C63" w:rsidRPr="00AD1506" w:rsidRDefault="00AD1506" w:rsidP="009F666B">
      <w:pPr>
        <w:pStyle w:val="Paragrafoelenco"/>
        <w:numPr>
          <w:ilvl w:val="0"/>
          <w:numId w:val="3"/>
        </w:numPr>
        <w:spacing w:before="1" w:after="0" w:line="269" w:lineRule="auto"/>
        <w:ind w:right="4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AD1506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non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avere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commesso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gravi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infrazioni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debitamente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accertate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alle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norme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in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materia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di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sicurezza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e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a ogni altro obbligo derivante dai rapporti di lavoro;</w:t>
      </w:r>
    </w:p>
    <w:p w:rsidR="009F666B" w:rsidRPr="009F666B" w:rsidRDefault="00AD1506" w:rsidP="009F666B">
      <w:pPr>
        <w:pStyle w:val="Paragrafoelenco"/>
        <w:numPr>
          <w:ilvl w:val="0"/>
          <w:numId w:val="3"/>
        </w:numPr>
        <w:spacing w:before="1" w:after="0" w:line="269" w:lineRule="auto"/>
        <w:ind w:right="4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9F666B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9F666B">
        <w:rPr>
          <w:rFonts w:ascii="Times New Roman" w:eastAsia="Times New Roman" w:hAnsi="Times New Roman" w:cs="Times New Roman"/>
          <w:lang w:val="it-IT"/>
        </w:rPr>
        <w:t xml:space="preserve"> non avere commesso violazioni gravi, definitivamente accertate, rispetto agli obblighi relativi al</w:t>
      </w:r>
      <w:r w:rsidR="009F666B"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9F666B">
        <w:rPr>
          <w:rFonts w:ascii="Times New Roman" w:eastAsia="Times New Roman" w:hAnsi="Times New Roman" w:cs="Times New Roman"/>
          <w:lang w:val="it-IT"/>
        </w:rPr>
        <w:t>pagamento delle imposte e tasse, secondo la legislazione italiana o quella dello Stato in cui sono stabiliti;</w:t>
      </w:r>
    </w:p>
    <w:p w:rsidR="00921C63" w:rsidRPr="00AD1506" w:rsidRDefault="00AD1506" w:rsidP="009F666B">
      <w:pPr>
        <w:pStyle w:val="Paragrafoelenco"/>
        <w:numPr>
          <w:ilvl w:val="0"/>
          <w:numId w:val="3"/>
        </w:numPr>
        <w:spacing w:before="1" w:after="0" w:line="269" w:lineRule="auto"/>
        <w:ind w:right="46"/>
        <w:jc w:val="both"/>
        <w:rPr>
          <w:rFonts w:ascii="Times New Roman" w:eastAsia="Times New Roman" w:hAnsi="Times New Roman" w:cs="Times New Roman"/>
          <w:lang w:val="it-IT"/>
        </w:rPr>
      </w:pPr>
      <w:proofErr w:type="gramStart"/>
      <w:r w:rsidRPr="00AD1506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AD1506">
        <w:rPr>
          <w:rFonts w:ascii="Times New Roman" w:eastAsia="Times New Roman" w:hAnsi="Times New Roman" w:cs="Times New Roman"/>
          <w:lang w:val="it-IT"/>
        </w:rPr>
        <w:t xml:space="preserve"> non avere commesso </w:t>
      </w:r>
      <w:r w:rsidR="00815D9E">
        <w:rPr>
          <w:rFonts w:ascii="Times New Roman" w:eastAsia="Times New Roman" w:hAnsi="Times New Roman" w:cs="Times New Roman"/>
          <w:lang w:val="it-IT"/>
        </w:rPr>
        <w:t>violazioni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="00815D9E">
        <w:rPr>
          <w:rFonts w:ascii="Times New Roman" w:eastAsia="Times New Roman" w:hAnsi="Times New Roman" w:cs="Times New Roman"/>
          <w:lang w:val="it-IT"/>
        </w:rPr>
        <w:t>gravi,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="00815D9E">
        <w:rPr>
          <w:rFonts w:ascii="Times New Roman" w:eastAsia="Times New Roman" w:hAnsi="Times New Roman" w:cs="Times New Roman"/>
          <w:lang w:val="it-IT"/>
        </w:rPr>
        <w:t>definitivamente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="00815D9E">
        <w:rPr>
          <w:rFonts w:ascii="Times New Roman" w:eastAsia="Times New Roman" w:hAnsi="Times New Roman" w:cs="Times New Roman"/>
          <w:lang w:val="it-IT"/>
        </w:rPr>
        <w:t>accertate,</w:t>
      </w:r>
      <w:r w:rsidRPr="009F666B">
        <w:rPr>
          <w:rFonts w:ascii="Times New Roman" w:eastAsia="Times New Roman" w:hAnsi="Times New Roman" w:cs="Times New Roman"/>
          <w:lang w:val="it-IT"/>
        </w:rPr>
        <w:t xml:space="preserve"> </w:t>
      </w:r>
      <w:r w:rsidRPr="00AD1506">
        <w:rPr>
          <w:rFonts w:ascii="Times New Roman" w:eastAsia="Times New Roman" w:hAnsi="Times New Roman" w:cs="Times New Roman"/>
          <w:lang w:val="it-IT"/>
        </w:rPr>
        <w:t>alle norme in materia di contributi previdenziali e assistenziali, secondo la legislazione italiana o dello Stato in cui sono stabiliti.</w:t>
      </w:r>
    </w:p>
    <w:p w:rsidR="00921C63" w:rsidRPr="00AD1506" w:rsidRDefault="00921C63">
      <w:pPr>
        <w:spacing w:before="5" w:after="0" w:line="280" w:lineRule="exact"/>
        <w:rPr>
          <w:sz w:val="28"/>
          <w:szCs w:val="28"/>
          <w:lang w:val="it-IT"/>
        </w:rPr>
      </w:pPr>
    </w:p>
    <w:p w:rsidR="00921C63" w:rsidRPr="00AD1506" w:rsidRDefault="00AD1506">
      <w:pPr>
        <w:spacing w:after="0" w:line="269" w:lineRule="auto"/>
        <w:ind w:left="104" w:right="46"/>
        <w:jc w:val="both"/>
        <w:rPr>
          <w:rFonts w:ascii="Times New Roman" w:eastAsia="Times New Roman" w:hAnsi="Times New Roman" w:cs="Times New Roman"/>
          <w:lang w:val="it-IT"/>
        </w:rPr>
      </w:pPr>
      <w:r w:rsidRPr="00AD1506">
        <w:rPr>
          <w:rFonts w:ascii="Times New Roman" w:eastAsia="Times New Roman" w:hAnsi="Times New Roman" w:cs="Times New Roman"/>
          <w:lang w:val="it-IT"/>
        </w:rPr>
        <w:lastRenderedPageBreak/>
        <w:t xml:space="preserve">Il sottoscritto autorizza il trattamento dei propri dati personali limitatamente a quanto previsto dal decreto legislativo 30 giugno 2003, n. 196 e </w:t>
      </w:r>
      <w:proofErr w:type="gramStart"/>
      <w:r w:rsidRPr="00AD1506">
        <w:rPr>
          <w:rFonts w:ascii="Times New Roman" w:eastAsia="Times New Roman" w:hAnsi="Times New Roman" w:cs="Times New Roman"/>
          <w:lang w:val="it-IT"/>
        </w:rPr>
        <w:t>ss.</w:t>
      </w:r>
      <w:proofErr w:type="gramEnd"/>
      <w:r w:rsidRPr="00AD1506">
        <w:rPr>
          <w:rFonts w:ascii="Times New Roman" w:eastAsia="Times New Roman" w:hAnsi="Times New Roman" w:cs="Times New Roman"/>
          <w:lang w:val="it-IT"/>
        </w:rPr>
        <w:t xml:space="preserve"> mm. e ii., in base al quale i dati personali raccolti saranno trattati, anche con strumenti informatici, esclusivamente nell'ambito del procedimento per il quale la presente dichiarazione viene resa.</w:t>
      </w:r>
    </w:p>
    <w:p w:rsidR="00921C63" w:rsidRPr="00AD1506" w:rsidRDefault="00921C63">
      <w:pPr>
        <w:spacing w:before="8" w:after="0" w:line="160" w:lineRule="exact"/>
        <w:rPr>
          <w:sz w:val="16"/>
          <w:szCs w:val="16"/>
          <w:lang w:val="it-IT"/>
        </w:rPr>
      </w:pPr>
    </w:p>
    <w:p w:rsidR="00921C63" w:rsidRPr="00AD1506" w:rsidRDefault="00921C63">
      <w:pPr>
        <w:spacing w:after="0" w:line="200" w:lineRule="exact"/>
        <w:rPr>
          <w:sz w:val="20"/>
          <w:szCs w:val="20"/>
          <w:lang w:val="it-IT"/>
        </w:rPr>
      </w:pPr>
    </w:p>
    <w:p w:rsidR="00921C63" w:rsidRPr="00AD1506" w:rsidRDefault="00921C63">
      <w:pPr>
        <w:spacing w:after="0" w:line="200" w:lineRule="exact"/>
        <w:rPr>
          <w:sz w:val="20"/>
          <w:szCs w:val="20"/>
          <w:lang w:val="it-IT"/>
        </w:rPr>
      </w:pPr>
    </w:p>
    <w:p w:rsidR="00921C63" w:rsidRPr="00AD1506" w:rsidRDefault="00AD1506">
      <w:pPr>
        <w:spacing w:after="0" w:line="240" w:lineRule="auto"/>
        <w:ind w:left="104" w:right="8524"/>
        <w:jc w:val="both"/>
        <w:rPr>
          <w:rFonts w:ascii="Times New Roman" w:eastAsia="Times New Roman" w:hAnsi="Times New Roman" w:cs="Times New Roman"/>
          <w:lang w:val="it-IT"/>
        </w:rPr>
      </w:pPr>
      <w:r w:rsidRPr="00AD1506">
        <w:rPr>
          <w:rFonts w:ascii="Times New Roman" w:eastAsia="Times New Roman" w:hAnsi="Times New Roman" w:cs="Times New Roman"/>
          <w:lang w:val="it-IT"/>
        </w:rPr>
        <w:t>Si allega:</w:t>
      </w:r>
    </w:p>
    <w:p w:rsidR="00921C63" w:rsidRPr="00AD1506" w:rsidRDefault="00AD1506">
      <w:pPr>
        <w:spacing w:before="30" w:after="0" w:line="240" w:lineRule="auto"/>
        <w:ind w:left="599" w:right="-20"/>
        <w:rPr>
          <w:rFonts w:ascii="Times New Roman" w:eastAsia="Times New Roman" w:hAnsi="Times New Roman" w:cs="Times New Roman"/>
          <w:lang w:val="it-IT"/>
        </w:rPr>
      </w:pPr>
      <w:r w:rsidRPr="00AD1506">
        <w:rPr>
          <w:rFonts w:ascii="Times New Roman" w:eastAsia="Times New Roman" w:hAnsi="Times New Roman" w:cs="Times New Roman"/>
          <w:lang w:val="it-IT"/>
        </w:rPr>
        <w:t>1. fotocopia del documento d'identità del sottoscrivente in corso di validità.</w:t>
      </w:r>
    </w:p>
    <w:p w:rsidR="00921C63" w:rsidRPr="00AD1506" w:rsidRDefault="00921C63">
      <w:pPr>
        <w:spacing w:before="7" w:after="0" w:line="190" w:lineRule="exact"/>
        <w:rPr>
          <w:sz w:val="19"/>
          <w:szCs w:val="19"/>
          <w:lang w:val="it-IT"/>
        </w:rPr>
      </w:pPr>
    </w:p>
    <w:p w:rsidR="00921C63" w:rsidRPr="00AD1506" w:rsidRDefault="00921C63">
      <w:pPr>
        <w:spacing w:after="0" w:line="200" w:lineRule="exact"/>
        <w:rPr>
          <w:sz w:val="20"/>
          <w:szCs w:val="20"/>
          <w:lang w:val="it-IT"/>
        </w:rPr>
      </w:pPr>
    </w:p>
    <w:p w:rsidR="00921C63" w:rsidRPr="00AD1506" w:rsidRDefault="00921C63">
      <w:pPr>
        <w:spacing w:after="0" w:line="200" w:lineRule="exact"/>
        <w:rPr>
          <w:sz w:val="20"/>
          <w:szCs w:val="20"/>
          <w:lang w:val="it-IT"/>
        </w:rPr>
      </w:pPr>
    </w:p>
    <w:p w:rsidR="00921C63" w:rsidRPr="00AD1506" w:rsidRDefault="00AD1506">
      <w:pPr>
        <w:spacing w:after="0" w:line="240" w:lineRule="auto"/>
        <w:ind w:left="104" w:right="5835"/>
        <w:jc w:val="both"/>
        <w:rPr>
          <w:rFonts w:ascii="Times New Roman" w:eastAsia="Times New Roman" w:hAnsi="Times New Roman" w:cs="Times New Roman"/>
          <w:lang w:val="it-IT"/>
        </w:rPr>
      </w:pPr>
      <w:r w:rsidRPr="00AD1506">
        <w:rPr>
          <w:rFonts w:ascii="Times New Roman" w:eastAsia="Times New Roman" w:hAnsi="Times New Roman" w:cs="Times New Roman"/>
          <w:lang w:val="it-IT"/>
        </w:rPr>
        <w:t xml:space="preserve">Luogo e data </w:t>
      </w:r>
      <w:r w:rsidRPr="00AD150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</w:t>
      </w:r>
    </w:p>
    <w:p w:rsidR="00921C63" w:rsidRPr="00AD1506" w:rsidRDefault="00921C63">
      <w:pPr>
        <w:spacing w:before="14" w:after="0" w:line="280" w:lineRule="exact"/>
        <w:rPr>
          <w:sz w:val="28"/>
          <w:szCs w:val="28"/>
          <w:lang w:val="it-IT"/>
        </w:rPr>
      </w:pPr>
    </w:p>
    <w:p w:rsidR="00921C63" w:rsidRPr="00AD1506" w:rsidRDefault="00AD1506">
      <w:pPr>
        <w:spacing w:before="19" w:after="0" w:line="240" w:lineRule="auto"/>
        <w:ind w:left="5879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336550</wp:posOffset>
                </wp:positionV>
                <wp:extent cx="1606550" cy="1270"/>
                <wp:effectExtent l="5715" t="10160" r="698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270"/>
                          <a:chOff x="6804" y="530"/>
                          <a:chExt cx="25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04" y="530"/>
                            <a:ext cx="2530" cy="2"/>
                          </a:xfrm>
                          <a:custGeom>
                            <a:avLst/>
                            <a:gdLst>
                              <a:gd name="T0" fmla="+- 0 6804 6804"/>
                              <a:gd name="T1" fmla="*/ T0 w 2530"/>
                              <a:gd name="T2" fmla="+- 0 9334 6804"/>
                              <a:gd name="T3" fmla="*/ T2 w 2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0">
                                <a:moveTo>
                                  <a:pt x="0" y="0"/>
                                </a:moveTo>
                                <a:lnTo>
                                  <a:pt x="2530" y="0"/>
                                </a:lnTo>
                              </a:path>
                            </a:pathLst>
                          </a:custGeom>
                          <a:noFill/>
                          <a:ln w="6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5E9AC9" id="Group 2" o:spid="_x0000_s1026" style="position:absolute;margin-left:340.2pt;margin-top:26.5pt;width:126.5pt;height:.1pt;z-index:-251658240;mso-position-horizontal-relative:page" coordorigin="6804,530" coordsize="2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">
                <v:shape id="Freeform 3" o:spid="_x0000_s1027" style="position:absolute;left:6804;top:530;width:2530;height:2;visibility:visible;mso-wrap-style:square;v-text-anchor:top" coordsize="2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GlMQA&#10;AADaAAAADwAAAGRycy9kb3ducmV2LnhtbESPW2sCMRSE34X+h3AKfatZ7QVZjVIVi1CEekF9PGyO&#10;u6Gbk7CJuv77plDwcZiZb5jRpLW1uFATjGMFvW4Ggrhw2nCpYLddPA9AhIissXZMCm4UYDJ+6Iww&#10;1+7Ka7psYikShEOOCqoYfS5lKCqyGLrOEyfv5BqLMcmmlLrBa4LbWvaz7F1aNJwWKvQ0q6j42Zyt&#10;gk/zWpzmX7x6GUyP33Nv9m8Hb5V6emw/hiAitfEe/m8vtYI+/F1JN0C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OBpTEAAAA2gAAAA8AAAAAAAAAAAAAAAAAmAIAAGRycy9k&#10;b3ducmV2LnhtbFBLBQYAAAAABAAEAPUAAACJAwAAAAA=&#10;" path="m,l2530,e" filled="f" strokeweight=".19014mm">
                  <v:path arrowok="t" o:connecttype="custom" o:connectlocs="0,0;2530,0" o:connectangles="0,0"/>
                </v:shape>
                <w10:wrap anchorx="page"/>
              </v:group>
            </w:pict>
          </mc:Fallback>
        </mc:AlternateContent>
      </w:r>
      <w:r w:rsidRPr="00AD1506">
        <w:rPr>
          <w:rFonts w:ascii="Times New Roman" w:eastAsia="Times New Roman" w:hAnsi="Times New Roman" w:cs="Times New Roman"/>
          <w:lang w:val="it-IT"/>
        </w:rPr>
        <w:t>TIMBRO E FIRMA</w:t>
      </w:r>
    </w:p>
    <w:sectPr w:rsidR="00921C63" w:rsidRPr="00AD1506" w:rsidSect="009F666B">
      <w:pgSz w:w="11920" w:h="16840"/>
      <w:pgMar w:top="1520" w:right="1200" w:bottom="1276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4E1"/>
    <w:multiLevelType w:val="multilevel"/>
    <w:tmpl w:val="7360B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6B1"/>
    <w:multiLevelType w:val="hybridMultilevel"/>
    <w:tmpl w:val="D436DCB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698A4DFA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6C16DF"/>
    <w:multiLevelType w:val="hybridMultilevel"/>
    <w:tmpl w:val="7360B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98A4D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3"/>
    <w:rsid w:val="00415F9B"/>
    <w:rsid w:val="00815D9E"/>
    <w:rsid w:val="00921C63"/>
    <w:rsid w:val="009F666B"/>
    <w:rsid w:val="00AD1506"/>
    <w:rsid w:val="00B370A0"/>
    <w:rsid w:val="00BA074C"/>
    <w:rsid w:val="00D06571"/>
    <w:rsid w:val="00E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15D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15D9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ict.it/content/atti-general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utente-cof</dc:creator>
  <cp:lastModifiedBy>Account</cp:lastModifiedBy>
  <cp:revision>2</cp:revision>
  <dcterms:created xsi:type="dcterms:W3CDTF">2016-11-21T09:41:00Z</dcterms:created>
  <dcterms:modified xsi:type="dcterms:W3CDTF">2016-11-21T09:41:00Z</dcterms:modified>
</cp:coreProperties>
</file>